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4968"/>
        <w:gridCol w:w="4968"/>
      </w:tblGrid>
      <w:tr w:rsidR="001C3B5F" w14:paraId="7A8C16AD" w14:textId="77777777">
        <w:trPr>
          <w:jc w:val="center"/>
        </w:trPr>
        <w:tc>
          <w:tcPr>
            <w:tcW w:w="4968" w:type="dxa"/>
          </w:tcPr>
          <w:p w14:paraId="032826A4" w14:textId="77777777" w:rsidR="001C3B5F" w:rsidRDefault="00000000">
            <w:pPr>
              <w:jc w:val="center"/>
            </w:pPr>
            <w:r>
              <w:rPr>
                <w:noProof/>
              </w:rPr>
              <w:drawing>
                <wp:inline distT="0" distB="0" distL="0" distR="0" wp14:anchorId="139A0D90" wp14:editId="18071638">
                  <wp:extent cx="502920" cy="7027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llsgrove crest(1).png"/>
                          <pic:cNvPicPr/>
                        </pic:nvPicPr>
                        <pic:blipFill>
                          <a:blip r:embed="rId8"/>
                          <a:stretch>
                            <a:fillRect/>
                          </a:stretch>
                        </pic:blipFill>
                        <pic:spPr>
                          <a:xfrm>
                            <a:off x="0" y="0"/>
                            <a:ext cx="502920" cy="702798"/>
                          </a:xfrm>
                          <a:prstGeom prst="rect">
                            <a:avLst/>
                          </a:prstGeom>
                        </pic:spPr>
                      </pic:pic>
                    </a:graphicData>
                  </a:graphic>
                </wp:inline>
              </w:drawing>
            </w:r>
          </w:p>
        </w:tc>
        <w:tc>
          <w:tcPr>
            <w:tcW w:w="4968" w:type="dxa"/>
          </w:tcPr>
          <w:p w14:paraId="365F2145" w14:textId="77777777" w:rsidR="001C3B5F" w:rsidRDefault="00000000">
            <w:pPr>
              <w:jc w:val="right"/>
            </w:pPr>
            <w:r>
              <w:rPr>
                <w:b/>
                <w:color w:val="17366F"/>
                <w:sz w:val="22"/>
              </w:rPr>
              <w:t>HILLSGROVE PRIMARY SCHOOL</w:t>
            </w:r>
          </w:p>
        </w:tc>
      </w:tr>
    </w:tbl>
    <w:p w14:paraId="6B4EEE0B" w14:textId="77777777" w:rsidR="001C3B5F" w:rsidRDefault="00000000">
      <w:pPr>
        <w:pStyle w:val="Title"/>
        <w:keepLines/>
        <w:jc w:val="center"/>
      </w:pPr>
      <w:r>
        <w:t>Homework Policy</w:t>
      </w:r>
    </w:p>
    <w:p w14:paraId="4E0F1E4C" w14:textId="77777777" w:rsidR="001C3B5F" w:rsidRDefault="00000000">
      <w:pPr>
        <w:keepLines/>
        <w:jc w:val="center"/>
      </w:pPr>
      <w:r>
        <w:rPr>
          <w:i/>
          <w:sz w:val="22"/>
        </w:rPr>
        <w:t>A consistent weekly approach to reading, mathematics and spelling</w:t>
      </w:r>
    </w:p>
    <w:tbl>
      <w:tblPr>
        <w:tblW w:w="0" w:type="auto"/>
        <w:jc w:val="center"/>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Layout w:type="fixed"/>
        <w:tblLook w:val="04A0" w:firstRow="1" w:lastRow="0" w:firstColumn="1" w:lastColumn="0" w:noHBand="0" w:noVBand="1"/>
      </w:tblPr>
      <w:tblGrid>
        <w:gridCol w:w="1728"/>
        <w:gridCol w:w="3240"/>
        <w:gridCol w:w="1728"/>
        <w:gridCol w:w="3240"/>
      </w:tblGrid>
      <w:tr w:rsidR="001C3B5F" w14:paraId="4988ACF8" w14:textId="77777777">
        <w:trPr>
          <w:jc w:val="center"/>
        </w:trPr>
        <w:tc>
          <w:tcPr>
            <w:tcW w:w="1728" w:type="dxa"/>
            <w:shd w:val="clear" w:color="auto" w:fill="EAF0F8"/>
            <w:tcMar>
              <w:top w:w="75" w:type="dxa"/>
              <w:left w:w="100" w:type="dxa"/>
              <w:bottom w:w="75" w:type="dxa"/>
              <w:right w:w="100" w:type="dxa"/>
            </w:tcMar>
            <w:vAlign w:val="center"/>
          </w:tcPr>
          <w:p w14:paraId="350A1EA7" w14:textId="77777777" w:rsidR="001C3B5F" w:rsidRDefault="00000000">
            <w:pPr>
              <w:pStyle w:val="PolicyDetail"/>
            </w:pPr>
            <w:r>
              <w:rPr>
                <w:b/>
              </w:rPr>
              <w:t>Approved by</w:t>
            </w:r>
          </w:p>
        </w:tc>
        <w:tc>
          <w:tcPr>
            <w:tcW w:w="3240" w:type="dxa"/>
            <w:tcMar>
              <w:top w:w="75" w:type="dxa"/>
              <w:left w:w="100" w:type="dxa"/>
              <w:bottom w:w="75" w:type="dxa"/>
              <w:right w:w="100" w:type="dxa"/>
            </w:tcMar>
            <w:vAlign w:val="center"/>
          </w:tcPr>
          <w:p w14:paraId="6046CCB9" w14:textId="77777777" w:rsidR="001C3B5F" w:rsidRDefault="00000000">
            <w:pPr>
              <w:pStyle w:val="PolicyDetail"/>
            </w:pPr>
            <w:r>
              <w:t>________________</w:t>
            </w:r>
          </w:p>
        </w:tc>
        <w:tc>
          <w:tcPr>
            <w:tcW w:w="1728" w:type="dxa"/>
            <w:shd w:val="clear" w:color="auto" w:fill="EAF0F8"/>
            <w:tcMar>
              <w:top w:w="75" w:type="dxa"/>
              <w:left w:w="100" w:type="dxa"/>
              <w:bottom w:w="75" w:type="dxa"/>
              <w:right w:w="100" w:type="dxa"/>
            </w:tcMar>
            <w:vAlign w:val="center"/>
          </w:tcPr>
          <w:p w14:paraId="1728D02B" w14:textId="77777777" w:rsidR="001C3B5F" w:rsidRDefault="00000000">
            <w:pPr>
              <w:pStyle w:val="PolicyDetail"/>
            </w:pPr>
            <w:r>
              <w:rPr>
                <w:b/>
              </w:rPr>
              <w:t>Approval date</w:t>
            </w:r>
          </w:p>
        </w:tc>
        <w:tc>
          <w:tcPr>
            <w:tcW w:w="3240" w:type="dxa"/>
            <w:tcMar>
              <w:top w:w="75" w:type="dxa"/>
              <w:left w:w="100" w:type="dxa"/>
              <w:bottom w:w="75" w:type="dxa"/>
              <w:right w:w="100" w:type="dxa"/>
            </w:tcMar>
            <w:vAlign w:val="center"/>
          </w:tcPr>
          <w:p w14:paraId="13C6B7DF" w14:textId="77777777" w:rsidR="001C3B5F" w:rsidRDefault="00000000">
            <w:pPr>
              <w:pStyle w:val="PolicyDetail"/>
            </w:pPr>
            <w:r>
              <w:t>________________</w:t>
            </w:r>
          </w:p>
        </w:tc>
      </w:tr>
      <w:tr w:rsidR="001C3B5F" w14:paraId="595BCD67" w14:textId="77777777">
        <w:trPr>
          <w:jc w:val="center"/>
        </w:trPr>
        <w:tc>
          <w:tcPr>
            <w:tcW w:w="1728" w:type="dxa"/>
            <w:shd w:val="clear" w:color="auto" w:fill="EAF0F8"/>
            <w:tcMar>
              <w:top w:w="75" w:type="dxa"/>
              <w:left w:w="100" w:type="dxa"/>
              <w:bottom w:w="75" w:type="dxa"/>
              <w:right w:w="100" w:type="dxa"/>
            </w:tcMar>
            <w:vAlign w:val="center"/>
          </w:tcPr>
          <w:p w14:paraId="1B608076" w14:textId="77777777" w:rsidR="001C3B5F" w:rsidRDefault="00000000">
            <w:pPr>
              <w:pStyle w:val="PolicyDetail"/>
            </w:pPr>
            <w:r>
              <w:rPr>
                <w:b/>
              </w:rPr>
              <w:t>Review date</w:t>
            </w:r>
          </w:p>
        </w:tc>
        <w:tc>
          <w:tcPr>
            <w:tcW w:w="3240" w:type="dxa"/>
            <w:tcMar>
              <w:top w:w="75" w:type="dxa"/>
              <w:left w:w="100" w:type="dxa"/>
              <w:bottom w:w="75" w:type="dxa"/>
              <w:right w:w="100" w:type="dxa"/>
            </w:tcMar>
            <w:vAlign w:val="center"/>
          </w:tcPr>
          <w:p w14:paraId="602CE497" w14:textId="77777777" w:rsidR="001C3B5F" w:rsidRDefault="00000000">
            <w:pPr>
              <w:pStyle w:val="PolicyDetail"/>
            </w:pPr>
            <w:r>
              <w:t>________________</w:t>
            </w:r>
          </w:p>
        </w:tc>
        <w:tc>
          <w:tcPr>
            <w:tcW w:w="1728" w:type="dxa"/>
            <w:shd w:val="clear" w:color="auto" w:fill="EAF0F8"/>
            <w:tcMar>
              <w:top w:w="75" w:type="dxa"/>
              <w:left w:w="100" w:type="dxa"/>
              <w:bottom w:w="75" w:type="dxa"/>
              <w:right w:w="100" w:type="dxa"/>
            </w:tcMar>
            <w:vAlign w:val="center"/>
          </w:tcPr>
          <w:p w14:paraId="354A57C3" w14:textId="77777777" w:rsidR="001C3B5F" w:rsidRDefault="00000000">
            <w:pPr>
              <w:pStyle w:val="PolicyDetail"/>
            </w:pPr>
            <w:r>
              <w:rPr>
                <w:b/>
              </w:rPr>
              <w:t>Policy owner</w:t>
            </w:r>
          </w:p>
        </w:tc>
        <w:tc>
          <w:tcPr>
            <w:tcW w:w="3240" w:type="dxa"/>
            <w:tcMar>
              <w:top w:w="75" w:type="dxa"/>
              <w:left w:w="100" w:type="dxa"/>
              <w:bottom w:w="75" w:type="dxa"/>
              <w:right w:w="100" w:type="dxa"/>
            </w:tcMar>
            <w:vAlign w:val="center"/>
          </w:tcPr>
          <w:p w14:paraId="0015A4B1" w14:textId="77777777" w:rsidR="001C3B5F" w:rsidRDefault="00000000">
            <w:pPr>
              <w:pStyle w:val="PolicyDetail"/>
            </w:pPr>
            <w:r>
              <w:t>Headteacher</w:t>
            </w:r>
          </w:p>
        </w:tc>
      </w:tr>
    </w:tbl>
    <w:p w14:paraId="31E3BD9D" w14:textId="77777777" w:rsidR="001C3B5F" w:rsidRDefault="001C3B5F">
      <w:pPr>
        <w:keepLines/>
      </w:pPr>
    </w:p>
    <w:p w14:paraId="08EE054F" w14:textId="77777777" w:rsidR="001C3B5F" w:rsidRDefault="00000000">
      <w:pPr>
        <w:pStyle w:val="Heading1"/>
      </w:pPr>
      <w:r>
        <w:t>1 Purpose</w:t>
      </w:r>
    </w:p>
    <w:p w14:paraId="2E4E4FF0" w14:textId="77777777" w:rsidR="001C3B5F" w:rsidRDefault="00000000">
      <w:pPr>
        <w:keepLines/>
      </w:pPr>
      <w:r>
        <w:t>This policy sets out a clear and manageable approach to homework across Hillsgrove Primary School. Homework reinforces learning taught in school, builds positive routines and supports children to become confident, independent learners.</w:t>
      </w:r>
    </w:p>
    <w:p w14:paraId="0D5D726C" w14:textId="77777777" w:rsidR="001C3B5F" w:rsidRDefault="00000000">
      <w:pPr>
        <w:pStyle w:val="Heading1"/>
      </w:pPr>
      <w:r>
        <w:t>2 Principles</w:t>
      </w:r>
    </w:p>
    <w:p w14:paraId="54FB509B" w14:textId="77777777" w:rsidR="001C3B5F" w:rsidRDefault="00000000">
      <w:pPr>
        <w:pStyle w:val="ListBullet"/>
        <w:keepLines/>
      </w:pPr>
      <w:r>
        <w:t>Homework should be purposeful, age appropriate and linked to learning in class.</w:t>
      </w:r>
    </w:p>
    <w:p w14:paraId="48502D10" w14:textId="77777777" w:rsidR="001C3B5F" w:rsidRDefault="00000000">
      <w:pPr>
        <w:pStyle w:val="ListBullet"/>
        <w:keepLines/>
      </w:pPr>
      <w:r>
        <w:t>Expectations should be consistent, while allowing reasonable adjustments for individual needs and family circumstances.</w:t>
      </w:r>
    </w:p>
    <w:p w14:paraId="46DDA816" w14:textId="77777777" w:rsidR="001C3B5F" w:rsidRDefault="00000000">
      <w:pPr>
        <w:pStyle w:val="ListBullet"/>
        <w:keepLines/>
      </w:pPr>
      <w:r>
        <w:t>Reading should be enjoyable and regular, and online learning should be safe and accessible.</w:t>
      </w:r>
    </w:p>
    <w:p w14:paraId="408635B3" w14:textId="77777777" w:rsidR="001C3B5F" w:rsidRDefault="00000000">
      <w:pPr>
        <w:pStyle w:val="ListBullet"/>
        <w:keepLines/>
      </w:pPr>
      <w:r>
        <w:t>Families should be able to encourage and support children without being expected to teach new content.</w:t>
      </w:r>
    </w:p>
    <w:p w14:paraId="77C6E878" w14:textId="77777777" w:rsidR="001C3B5F" w:rsidRDefault="00000000">
      <w:pPr>
        <w:pStyle w:val="Heading1"/>
      </w:pPr>
      <w:r>
        <w:t>3 Weekly homework expectations</w:t>
      </w:r>
    </w:p>
    <w:p w14:paraId="24D138A2" w14:textId="77777777" w:rsidR="001C3B5F" w:rsidRDefault="00000000">
      <w:pPr>
        <w:keepLines/>
      </w:pPr>
      <w:r>
        <w:t>Homework is assigned each Wednesday and should be completed by Monday. Teachers will explain the tasks and ensure that children know how to access any required resources.</w:t>
      </w:r>
    </w:p>
    <w:tbl>
      <w:tblPr>
        <w:tblW w:w="0" w:type="auto"/>
        <w:jc w:val="center"/>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Layout w:type="fixed"/>
        <w:tblLook w:val="04A0" w:firstRow="1" w:lastRow="0" w:firstColumn="1" w:lastColumn="0" w:noHBand="0" w:noVBand="1"/>
      </w:tblPr>
      <w:tblGrid>
        <w:gridCol w:w="2484"/>
        <w:gridCol w:w="2484"/>
        <w:gridCol w:w="3240"/>
        <w:gridCol w:w="2952"/>
      </w:tblGrid>
      <w:tr w:rsidR="001C3B5F" w14:paraId="6B46468A" w14:textId="77777777">
        <w:trPr>
          <w:jc w:val="center"/>
        </w:trPr>
        <w:tc>
          <w:tcPr>
            <w:tcW w:w="2484" w:type="dxa"/>
            <w:shd w:val="clear" w:color="auto" w:fill="17366F"/>
            <w:vAlign w:val="center"/>
          </w:tcPr>
          <w:p w14:paraId="09766E34" w14:textId="77777777" w:rsidR="001C3B5F" w:rsidRDefault="00000000">
            <w:pPr>
              <w:jc w:val="center"/>
            </w:pPr>
            <w:r>
              <w:rPr>
                <w:b/>
                <w:color w:val="FFFFFF"/>
              </w:rPr>
              <w:t>Phase</w:t>
            </w:r>
          </w:p>
        </w:tc>
        <w:tc>
          <w:tcPr>
            <w:tcW w:w="2484" w:type="dxa"/>
            <w:shd w:val="clear" w:color="auto" w:fill="17366F"/>
            <w:vAlign w:val="center"/>
          </w:tcPr>
          <w:p w14:paraId="1F6E8215" w14:textId="77777777" w:rsidR="001C3B5F" w:rsidRDefault="00000000">
            <w:pPr>
              <w:jc w:val="center"/>
            </w:pPr>
            <w:r>
              <w:rPr>
                <w:b/>
                <w:color w:val="FFFFFF"/>
              </w:rPr>
              <w:t>Daily reading</w:t>
            </w:r>
          </w:p>
        </w:tc>
        <w:tc>
          <w:tcPr>
            <w:tcW w:w="2484" w:type="dxa"/>
            <w:shd w:val="clear" w:color="auto" w:fill="17366F"/>
            <w:vAlign w:val="center"/>
          </w:tcPr>
          <w:p w14:paraId="6D811427" w14:textId="77777777" w:rsidR="001C3B5F" w:rsidRDefault="00000000">
            <w:pPr>
              <w:jc w:val="center"/>
            </w:pPr>
            <w:r>
              <w:rPr>
                <w:b/>
                <w:color w:val="FFFFFF"/>
              </w:rPr>
              <w:t>Mathletics</w:t>
            </w:r>
          </w:p>
        </w:tc>
        <w:tc>
          <w:tcPr>
            <w:tcW w:w="2484" w:type="dxa"/>
            <w:shd w:val="clear" w:color="auto" w:fill="17366F"/>
            <w:vAlign w:val="center"/>
          </w:tcPr>
          <w:p w14:paraId="0BEF02AC" w14:textId="77777777" w:rsidR="001C3B5F" w:rsidRDefault="00000000">
            <w:pPr>
              <w:jc w:val="center"/>
            </w:pPr>
            <w:r>
              <w:rPr>
                <w:b/>
                <w:color w:val="FFFFFF"/>
              </w:rPr>
              <w:t>Spellings</w:t>
            </w:r>
          </w:p>
        </w:tc>
      </w:tr>
      <w:tr w:rsidR="001C3B5F" w14:paraId="2FD2A13F" w14:textId="77777777">
        <w:trPr>
          <w:jc w:val="center"/>
        </w:trPr>
        <w:tc>
          <w:tcPr>
            <w:tcW w:w="1512" w:type="dxa"/>
            <w:tcMar>
              <w:top w:w="110" w:type="dxa"/>
              <w:left w:w="120" w:type="dxa"/>
              <w:bottom w:w="110" w:type="dxa"/>
              <w:right w:w="120" w:type="dxa"/>
            </w:tcMar>
            <w:vAlign w:val="center"/>
          </w:tcPr>
          <w:p w14:paraId="020D15F8" w14:textId="77777777" w:rsidR="001C3B5F" w:rsidRDefault="00000000">
            <w:pPr>
              <w:jc w:val="center"/>
            </w:pPr>
            <w:r>
              <w:rPr>
                <w:b/>
                <w:sz w:val="19"/>
              </w:rPr>
              <w:t>EYFS</w:t>
            </w:r>
          </w:p>
        </w:tc>
        <w:tc>
          <w:tcPr>
            <w:tcW w:w="1987" w:type="dxa"/>
            <w:tcMar>
              <w:top w:w="110" w:type="dxa"/>
              <w:left w:w="120" w:type="dxa"/>
              <w:bottom w:w="110" w:type="dxa"/>
              <w:right w:w="120" w:type="dxa"/>
            </w:tcMar>
            <w:vAlign w:val="center"/>
          </w:tcPr>
          <w:p w14:paraId="4B108C0E" w14:textId="77777777" w:rsidR="001C3B5F" w:rsidRDefault="00000000">
            <w:pPr>
              <w:jc w:val="center"/>
            </w:pPr>
            <w:r>
              <w:rPr>
                <w:sz w:val="19"/>
              </w:rPr>
              <w:t>10 minutes</w:t>
            </w:r>
          </w:p>
        </w:tc>
        <w:tc>
          <w:tcPr>
            <w:tcW w:w="3240" w:type="dxa"/>
            <w:tcMar>
              <w:top w:w="110" w:type="dxa"/>
              <w:left w:w="120" w:type="dxa"/>
              <w:bottom w:w="110" w:type="dxa"/>
              <w:right w:w="120" w:type="dxa"/>
            </w:tcMar>
            <w:vAlign w:val="center"/>
          </w:tcPr>
          <w:p w14:paraId="54D9E16F" w14:textId="2A4FA2ED" w:rsidR="001C3B5F" w:rsidRDefault="00FD3DF6">
            <w:r>
              <w:rPr>
                <w:sz w:val="19"/>
              </w:rPr>
              <w:t>Access to Mathletics</w:t>
            </w:r>
          </w:p>
        </w:tc>
        <w:tc>
          <w:tcPr>
            <w:tcW w:w="2952" w:type="dxa"/>
            <w:tcMar>
              <w:top w:w="110" w:type="dxa"/>
              <w:left w:w="120" w:type="dxa"/>
              <w:bottom w:w="110" w:type="dxa"/>
              <w:right w:w="120" w:type="dxa"/>
            </w:tcMar>
            <w:vAlign w:val="center"/>
          </w:tcPr>
          <w:p w14:paraId="45AA42D4" w14:textId="4C2A2F8B" w:rsidR="001C3B5F" w:rsidRDefault="001C3B5F"/>
        </w:tc>
      </w:tr>
      <w:tr w:rsidR="001C3B5F" w14:paraId="782B9158" w14:textId="77777777">
        <w:trPr>
          <w:jc w:val="center"/>
        </w:trPr>
        <w:tc>
          <w:tcPr>
            <w:tcW w:w="1512" w:type="dxa"/>
            <w:shd w:val="clear" w:color="auto" w:fill="F4F7FB"/>
            <w:tcMar>
              <w:top w:w="110" w:type="dxa"/>
              <w:left w:w="120" w:type="dxa"/>
              <w:bottom w:w="110" w:type="dxa"/>
              <w:right w:w="120" w:type="dxa"/>
            </w:tcMar>
            <w:vAlign w:val="center"/>
          </w:tcPr>
          <w:p w14:paraId="3E80CCBF" w14:textId="77777777" w:rsidR="001C3B5F" w:rsidRDefault="00000000">
            <w:pPr>
              <w:jc w:val="center"/>
            </w:pPr>
            <w:r>
              <w:rPr>
                <w:b/>
                <w:sz w:val="19"/>
              </w:rPr>
              <w:t>KS1</w:t>
            </w:r>
          </w:p>
        </w:tc>
        <w:tc>
          <w:tcPr>
            <w:tcW w:w="1987" w:type="dxa"/>
            <w:shd w:val="clear" w:color="auto" w:fill="F4F7FB"/>
            <w:tcMar>
              <w:top w:w="110" w:type="dxa"/>
              <w:left w:w="120" w:type="dxa"/>
              <w:bottom w:w="110" w:type="dxa"/>
              <w:right w:w="120" w:type="dxa"/>
            </w:tcMar>
            <w:vAlign w:val="center"/>
          </w:tcPr>
          <w:p w14:paraId="6E3B9393" w14:textId="77777777" w:rsidR="001C3B5F" w:rsidRDefault="00000000">
            <w:pPr>
              <w:jc w:val="center"/>
            </w:pPr>
            <w:r>
              <w:rPr>
                <w:sz w:val="19"/>
              </w:rPr>
              <w:t>20 minutes</w:t>
            </w:r>
          </w:p>
        </w:tc>
        <w:tc>
          <w:tcPr>
            <w:tcW w:w="3240" w:type="dxa"/>
            <w:shd w:val="clear" w:color="auto" w:fill="F4F7FB"/>
            <w:tcMar>
              <w:top w:w="110" w:type="dxa"/>
              <w:left w:w="120" w:type="dxa"/>
              <w:bottom w:w="110" w:type="dxa"/>
              <w:right w:w="120" w:type="dxa"/>
            </w:tcMar>
            <w:vAlign w:val="center"/>
          </w:tcPr>
          <w:p w14:paraId="7E996695" w14:textId="77777777" w:rsidR="001C3B5F" w:rsidRDefault="00000000">
            <w:r>
              <w:rPr>
                <w:sz w:val="19"/>
              </w:rPr>
              <w:t>Two teacher-assigned tasks</w:t>
            </w:r>
          </w:p>
        </w:tc>
        <w:tc>
          <w:tcPr>
            <w:tcW w:w="2952" w:type="dxa"/>
            <w:shd w:val="clear" w:color="auto" w:fill="F4F7FB"/>
            <w:tcMar>
              <w:top w:w="110" w:type="dxa"/>
              <w:left w:w="120" w:type="dxa"/>
              <w:bottom w:w="110" w:type="dxa"/>
              <w:right w:w="120" w:type="dxa"/>
            </w:tcMar>
            <w:vAlign w:val="center"/>
          </w:tcPr>
          <w:p w14:paraId="5E016FD1" w14:textId="77777777" w:rsidR="001C3B5F" w:rsidRDefault="00000000">
            <w:r>
              <w:rPr>
                <w:sz w:val="19"/>
              </w:rPr>
              <w:t>Set for the class and practised during the week</w:t>
            </w:r>
          </w:p>
        </w:tc>
      </w:tr>
      <w:tr w:rsidR="001C3B5F" w14:paraId="2599B1AA" w14:textId="77777777">
        <w:trPr>
          <w:jc w:val="center"/>
        </w:trPr>
        <w:tc>
          <w:tcPr>
            <w:tcW w:w="1512" w:type="dxa"/>
            <w:tcMar>
              <w:top w:w="110" w:type="dxa"/>
              <w:left w:w="120" w:type="dxa"/>
              <w:bottom w:w="110" w:type="dxa"/>
              <w:right w:w="120" w:type="dxa"/>
            </w:tcMar>
            <w:vAlign w:val="center"/>
          </w:tcPr>
          <w:p w14:paraId="3A73D6CE" w14:textId="77777777" w:rsidR="001C3B5F" w:rsidRDefault="00000000">
            <w:pPr>
              <w:jc w:val="center"/>
            </w:pPr>
            <w:r>
              <w:rPr>
                <w:b/>
                <w:sz w:val="19"/>
              </w:rPr>
              <w:t>KS2</w:t>
            </w:r>
          </w:p>
        </w:tc>
        <w:tc>
          <w:tcPr>
            <w:tcW w:w="1987" w:type="dxa"/>
            <w:tcMar>
              <w:top w:w="110" w:type="dxa"/>
              <w:left w:w="120" w:type="dxa"/>
              <w:bottom w:w="110" w:type="dxa"/>
              <w:right w:w="120" w:type="dxa"/>
            </w:tcMar>
            <w:vAlign w:val="center"/>
          </w:tcPr>
          <w:p w14:paraId="09045DCD" w14:textId="77777777" w:rsidR="001C3B5F" w:rsidRDefault="00000000">
            <w:pPr>
              <w:jc w:val="center"/>
            </w:pPr>
            <w:r>
              <w:rPr>
                <w:sz w:val="19"/>
              </w:rPr>
              <w:t>30 minutes</w:t>
            </w:r>
          </w:p>
        </w:tc>
        <w:tc>
          <w:tcPr>
            <w:tcW w:w="3240" w:type="dxa"/>
            <w:tcMar>
              <w:top w:w="110" w:type="dxa"/>
              <w:left w:w="120" w:type="dxa"/>
              <w:bottom w:w="110" w:type="dxa"/>
              <w:right w:w="120" w:type="dxa"/>
            </w:tcMar>
            <w:vAlign w:val="center"/>
          </w:tcPr>
          <w:p w14:paraId="078F4776" w14:textId="77777777" w:rsidR="001C3B5F" w:rsidRDefault="00000000">
            <w:r>
              <w:rPr>
                <w:sz w:val="19"/>
              </w:rPr>
              <w:t>Two teacher-assigned tasks</w:t>
            </w:r>
          </w:p>
        </w:tc>
        <w:tc>
          <w:tcPr>
            <w:tcW w:w="2952" w:type="dxa"/>
            <w:tcMar>
              <w:top w:w="110" w:type="dxa"/>
              <w:left w:w="120" w:type="dxa"/>
              <w:bottom w:w="110" w:type="dxa"/>
              <w:right w:w="120" w:type="dxa"/>
            </w:tcMar>
            <w:vAlign w:val="center"/>
          </w:tcPr>
          <w:p w14:paraId="1EB52002" w14:textId="77777777" w:rsidR="001C3B5F" w:rsidRDefault="00000000">
            <w:r>
              <w:rPr>
                <w:sz w:val="19"/>
              </w:rPr>
              <w:t>Set for the class and practised during the week</w:t>
            </w:r>
          </w:p>
        </w:tc>
      </w:tr>
    </w:tbl>
    <w:p w14:paraId="14417E6F" w14:textId="77777777" w:rsidR="001C3B5F" w:rsidRDefault="00000000">
      <w:pPr>
        <w:pStyle w:val="Heading2"/>
      </w:pPr>
      <w:r>
        <w:t>Mathletics</w:t>
      </w:r>
    </w:p>
    <w:p w14:paraId="2F9C1A3A" w14:textId="77777777" w:rsidR="001C3B5F" w:rsidRDefault="00000000">
      <w:pPr>
        <w:keepLines/>
      </w:pPr>
      <w:r>
        <w:t>All classes will use Mathletics. Each week, teachers will assign two tasks for children to complete. Children must complete these assigned tasks before accessing other areas of Mathletics. The tasks will be selected to consolidate learning and will be appropriate for the class.</w:t>
      </w:r>
    </w:p>
    <w:p w14:paraId="12A6FBDD" w14:textId="77777777" w:rsidR="001C3B5F" w:rsidRDefault="00000000">
      <w:pPr>
        <w:pStyle w:val="Heading2"/>
      </w:pPr>
      <w:r>
        <w:lastRenderedPageBreak/>
        <w:t>Reading</w:t>
      </w:r>
    </w:p>
    <w:p w14:paraId="2B190A21" w14:textId="77777777" w:rsidR="001C3B5F" w:rsidRDefault="00000000">
      <w:pPr>
        <w:keepLines/>
      </w:pPr>
      <w:r>
        <w:t>Children should read every day for the time shown above. Reading may include sharing a book with an adult, reading aloud, listening to an adult read, or reading independently, as appropriate to the child's age and stage. Families are encouraged to talk about the text and record reading in the school's usual reading record where this is used.</w:t>
      </w:r>
    </w:p>
    <w:p w14:paraId="7AA65A58" w14:textId="77777777" w:rsidR="001C3B5F" w:rsidRDefault="00000000">
      <w:pPr>
        <w:pStyle w:val="Heading2"/>
      </w:pPr>
      <w:r>
        <w:t>Spellings</w:t>
      </w:r>
    </w:p>
    <w:p w14:paraId="428C9647" w14:textId="0B0091CB" w:rsidR="00902073" w:rsidRDefault="00000000">
      <w:pPr>
        <w:keepLines/>
      </w:pPr>
      <w:r>
        <w:t>Spellings will be set for each class. Teachers will make clear which words or spelling patterns should be practised and how children can prepare. Activities may be adapted where a child has an identified learning need.</w:t>
      </w:r>
    </w:p>
    <w:p w14:paraId="61E2E3F9" w14:textId="776579DA" w:rsidR="00902073" w:rsidRDefault="00902073">
      <w:pPr>
        <w:keepLines/>
      </w:pPr>
      <w:r>
        <w:t>O</w:t>
      </w:r>
      <w:r w:rsidRPr="00902073">
        <w:t>n occasion, children may be asked to research or make notes in preparation for a writing lesson. This will be a week in advance.</w:t>
      </w:r>
    </w:p>
    <w:p w14:paraId="173EC0E8" w14:textId="77777777" w:rsidR="001C3B5F" w:rsidRDefault="00000000">
      <w:pPr>
        <w:pStyle w:val="Heading1"/>
      </w:pPr>
      <w:r>
        <w:t>4 Roles and responsibilities</w:t>
      </w:r>
    </w:p>
    <w:p w14:paraId="5D7B4BC3" w14:textId="77777777" w:rsidR="001C3B5F" w:rsidRDefault="00000000">
      <w:pPr>
        <w:pStyle w:val="Heading2"/>
      </w:pPr>
      <w:r>
        <w:t>Teachers will</w:t>
      </w:r>
    </w:p>
    <w:p w14:paraId="5E165C9E" w14:textId="77777777" w:rsidR="001C3B5F" w:rsidRDefault="00000000">
      <w:pPr>
        <w:pStyle w:val="ListBullet"/>
        <w:keepLines/>
      </w:pPr>
      <w:r>
        <w:t>assign homework each Wednesday, with a Monday completion deadline;</w:t>
      </w:r>
    </w:p>
    <w:p w14:paraId="1AEBFF01" w14:textId="77777777" w:rsidR="001C3B5F" w:rsidRDefault="00000000">
      <w:pPr>
        <w:pStyle w:val="ListBullet"/>
        <w:keepLines/>
      </w:pPr>
      <w:r>
        <w:t>set two appropriate Mathletics tasks and class spellings;</w:t>
      </w:r>
    </w:p>
    <w:p w14:paraId="6AA28887" w14:textId="77777777" w:rsidR="001C3B5F" w:rsidRDefault="00000000">
      <w:pPr>
        <w:pStyle w:val="ListBullet"/>
        <w:keepLines/>
      </w:pPr>
      <w:r>
        <w:t>make expectations and access arrangements clear;</w:t>
      </w:r>
    </w:p>
    <w:p w14:paraId="785C8199" w14:textId="77777777" w:rsidR="001C3B5F" w:rsidRDefault="00000000">
      <w:pPr>
        <w:pStyle w:val="ListBullet"/>
        <w:keepLines/>
      </w:pPr>
      <w:r>
        <w:t>monitor completion and acknowledge children's effort; and</w:t>
      </w:r>
    </w:p>
    <w:p w14:paraId="0FE4D3A1" w14:textId="77777777" w:rsidR="001C3B5F" w:rsidRDefault="00000000">
      <w:pPr>
        <w:pStyle w:val="ListBullet"/>
        <w:keepLines/>
      </w:pPr>
      <w:r>
        <w:t>provide reasonable support or adjustments where needed.</w:t>
      </w:r>
    </w:p>
    <w:p w14:paraId="58978381" w14:textId="77777777" w:rsidR="001C3B5F" w:rsidRDefault="00000000">
      <w:pPr>
        <w:pStyle w:val="Heading2"/>
      </w:pPr>
      <w:r>
        <w:t>Children will</w:t>
      </w:r>
    </w:p>
    <w:p w14:paraId="479CD8A9" w14:textId="77777777" w:rsidR="001C3B5F" w:rsidRDefault="00000000">
      <w:pPr>
        <w:pStyle w:val="ListBullet"/>
        <w:keepLines/>
      </w:pPr>
      <w:r>
        <w:t>complete homework as independently as they can and ask for help when needed;</w:t>
      </w:r>
    </w:p>
    <w:p w14:paraId="67309B57" w14:textId="77777777" w:rsidR="001C3B5F" w:rsidRDefault="00000000">
      <w:pPr>
        <w:pStyle w:val="ListBullet"/>
        <w:keepLines/>
      </w:pPr>
      <w:r>
        <w:t>complete the two assigned Mathletics tasks before using other Mathletics activities;</w:t>
      </w:r>
    </w:p>
    <w:p w14:paraId="4EC4518A" w14:textId="77777777" w:rsidR="001C3B5F" w:rsidRDefault="00000000">
      <w:pPr>
        <w:pStyle w:val="ListBullet"/>
        <w:keepLines/>
      </w:pPr>
      <w:r>
        <w:t>read for the expected time each day; and</w:t>
      </w:r>
    </w:p>
    <w:p w14:paraId="5C78FB6A" w14:textId="77777777" w:rsidR="001C3B5F" w:rsidRDefault="00000000">
      <w:pPr>
        <w:pStyle w:val="ListBullet"/>
        <w:keepLines/>
      </w:pPr>
      <w:r>
        <w:t>practise their assigned spellings and look after any resources sent home.</w:t>
      </w:r>
    </w:p>
    <w:p w14:paraId="2851FB02" w14:textId="77777777" w:rsidR="001C3B5F" w:rsidRDefault="00000000">
      <w:pPr>
        <w:pStyle w:val="Heading2"/>
      </w:pPr>
      <w:r>
        <w:t>Parents and carers can support by</w:t>
      </w:r>
    </w:p>
    <w:p w14:paraId="6C174BF9" w14:textId="77777777" w:rsidR="001C3B5F" w:rsidRDefault="00000000">
      <w:pPr>
        <w:pStyle w:val="ListBullet"/>
        <w:keepLines/>
      </w:pPr>
      <w:r>
        <w:t>helping children establish a calm, regular homework routine;</w:t>
      </w:r>
    </w:p>
    <w:p w14:paraId="54CA7DE7" w14:textId="77777777" w:rsidR="001C3B5F" w:rsidRDefault="00000000">
      <w:pPr>
        <w:pStyle w:val="ListBullet"/>
        <w:keepLines/>
      </w:pPr>
      <w:r>
        <w:t>encouraging daily reading and talking about what has been read;</w:t>
      </w:r>
    </w:p>
    <w:p w14:paraId="774CD6DD" w14:textId="77777777" w:rsidR="001C3B5F" w:rsidRDefault="00000000">
      <w:pPr>
        <w:pStyle w:val="ListBullet"/>
        <w:keepLines/>
      </w:pPr>
      <w:r>
        <w:t>supporting access to Mathletics without completing tasks for the child; and</w:t>
      </w:r>
    </w:p>
    <w:p w14:paraId="59DBD538" w14:textId="77777777" w:rsidR="001C3B5F" w:rsidRDefault="00000000">
      <w:pPr>
        <w:pStyle w:val="ListBullet"/>
        <w:keepLines/>
      </w:pPr>
      <w:r>
        <w:t>letting the class teacher know promptly if access, workload or another difficulty prevents completion.</w:t>
      </w:r>
    </w:p>
    <w:p w14:paraId="618FA5C6" w14:textId="77777777" w:rsidR="001C3B5F" w:rsidRDefault="00000000">
      <w:pPr>
        <w:pStyle w:val="Heading1"/>
      </w:pPr>
      <w:r>
        <w:t>5 Support, access and inclusion</w:t>
      </w:r>
    </w:p>
    <w:p w14:paraId="5ED7945D" w14:textId="77777777" w:rsidR="001C3B5F" w:rsidRDefault="00000000">
      <w:pPr>
        <w:keepLines/>
      </w:pPr>
      <w:r>
        <w:t>No child should be disadvantaged by limited access to a device, internet connection, books or adult support. Families should contact the class teacher if support is needed. The school will seek a practical solution, which may include access to school resources, additional time or an alternative format. Teachers will make reasonable adjustments so that homework is accessible to children with special educational needs or disabilities and to children with other identified needs.</w:t>
      </w:r>
    </w:p>
    <w:p w14:paraId="0F63A228" w14:textId="77777777" w:rsidR="001C3B5F" w:rsidRDefault="00000000">
      <w:pPr>
        <w:pStyle w:val="Heading1"/>
      </w:pPr>
      <w:r>
        <w:t>6 When homework is incomplete</w:t>
      </w:r>
    </w:p>
    <w:p w14:paraId="7C50A15C" w14:textId="77777777" w:rsidR="001C3B5F" w:rsidRDefault="00000000">
      <w:pPr>
        <w:keepLines/>
      </w:pPr>
      <w:r>
        <w:t>If homework is not completed by Monday, the teacher will respond supportively. They will check whether there is a barrier, remind the child of the expectation and provide a reasonable opportunity to catch up. If missed homework becomes a pattern, the teacher will contact parents or carers so that school and home can agree appropriate support. Children will not be publicly compared or embarrassed.</w:t>
      </w:r>
    </w:p>
    <w:p w14:paraId="3C4B358B" w14:textId="77777777" w:rsidR="001C3B5F" w:rsidRDefault="00000000">
      <w:pPr>
        <w:pStyle w:val="Heading1"/>
      </w:pPr>
      <w:r>
        <w:lastRenderedPageBreak/>
        <w:t>7 Feedback and recognition</w:t>
      </w:r>
    </w:p>
    <w:p w14:paraId="2C51D75C" w14:textId="77777777" w:rsidR="001C3B5F" w:rsidRDefault="00000000">
      <w:pPr>
        <w:keepLines/>
      </w:pPr>
      <w:r>
        <w:t>Teachers will monitor homework and provide proportionate feedback. This may include verbal feedback, discussion in class, review of Mathletics results, spelling checks or recognition of effort and improvement. Homework will be used to inform teaching where it highlights strengths or misconceptions.</w:t>
      </w:r>
    </w:p>
    <w:p w14:paraId="5ABFB14C" w14:textId="77777777" w:rsidR="001C3B5F" w:rsidRDefault="00000000">
      <w:pPr>
        <w:pStyle w:val="Heading1"/>
      </w:pPr>
      <w:r>
        <w:t>8 Online safety</w:t>
      </w:r>
    </w:p>
    <w:p w14:paraId="07019864" w14:textId="77777777" w:rsidR="001C3B5F" w:rsidRDefault="00000000">
      <w:pPr>
        <w:keepLines/>
      </w:pPr>
      <w:r>
        <w:t>Children should use Mathletics in line with the school's online safety expectations. Login details must be kept private. Parents and carers should report access or safeguarding concerns to the school and should supervise online activity in a way appropriate to the child's age.</w:t>
      </w:r>
    </w:p>
    <w:p w14:paraId="633FD765" w14:textId="77777777" w:rsidR="001C3B5F" w:rsidRDefault="00000000">
      <w:pPr>
        <w:pStyle w:val="Heading1"/>
      </w:pPr>
      <w:r>
        <w:t>9 Monitoring and review</w:t>
      </w:r>
    </w:p>
    <w:p w14:paraId="233717D5" w14:textId="77777777" w:rsidR="001C3B5F" w:rsidRDefault="00000000">
      <w:pPr>
        <w:keepLines/>
      </w:pPr>
      <w:r>
        <w:t>The headteacher and teaching staff will monitor how consistently this policy is applied and whether homework remains manageable, accessible and useful. The policy will be reviewed on the date shown above, or earlier if school practice or the Mathletics platform changes.</w:t>
      </w:r>
    </w:p>
    <w:sectPr w:rsidR="001C3B5F" w:rsidSect="00034616">
      <w:headerReference w:type="even" r:id="rId9"/>
      <w:headerReference w:type="default" r:id="rId10"/>
      <w:footerReference w:type="even" r:id="rId11"/>
      <w:footerReference w:type="default" r:id="rId12"/>
      <w:pgSz w:w="12240" w:h="15840"/>
      <w:pgMar w:top="936" w:right="1152" w:bottom="936" w:left="1152" w:header="259"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26CEA" w14:textId="77777777" w:rsidR="00BB1607" w:rsidRDefault="00BB1607">
      <w:pPr>
        <w:spacing w:after="0" w:line="240" w:lineRule="auto"/>
      </w:pPr>
      <w:r>
        <w:separator/>
      </w:r>
    </w:p>
  </w:endnote>
  <w:endnote w:type="continuationSeparator" w:id="0">
    <w:p w14:paraId="7C7D5B73" w14:textId="77777777" w:rsidR="00BB1607" w:rsidRDefault="00BB1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0B437" w14:textId="77777777" w:rsidR="001C3B5F" w:rsidRDefault="00000000">
    <w:pPr>
      <w:pStyle w:val="Footer"/>
      <w:jc w:val="center"/>
    </w:pPr>
    <w:r>
      <w:rPr>
        <w:color w:val="5A5A5A"/>
        <w:sz w:val="16"/>
      </w:rPr>
      <w:t>Homework Policy  |  Hillsgrove Primary School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8F503" w14:textId="77777777" w:rsidR="001C3B5F" w:rsidRDefault="00000000">
    <w:pPr>
      <w:pStyle w:val="Footer"/>
      <w:jc w:val="center"/>
    </w:pPr>
    <w:r>
      <w:rPr>
        <w:color w:val="5A5A5A"/>
        <w:sz w:val="16"/>
      </w:rPr>
      <w:t>Homework Policy  |  Hillsgrove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AB3EC" w14:textId="77777777" w:rsidR="00BB1607" w:rsidRDefault="00BB1607">
      <w:pPr>
        <w:spacing w:after="0" w:line="240" w:lineRule="auto"/>
      </w:pPr>
      <w:r>
        <w:separator/>
      </w:r>
    </w:p>
  </w:footnote>
  <w:footnote w:type="continuationSeparator" w:id="0">
    <w:p w14:paraId="6CEDF33F" w14:textId="77777777" w:rsidR="00BB1607" w:rsidRDefault="00BB16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C1BA7" w14:textId="77777777" w:rsidR="00631E2F" w:rsidRDefault="00000000">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D7EA7" w14:textId="77777777" w:rsidR="00631E2F"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18089287">
    <w:abstractNumId w:val="8"/>
  </w:num>
  <w:num w:numId="2" w16cid:durableId="2034332854">
    <w:abstractNumId w:val="6"/>
  </w:num>
  <w:num w:numId="3" w16cid:durableId="752749322">
    <w:abstractNumId w:val="5"/>
  </w:num>
  <w:num w:numId="4" w16cid:durableId="823398994">
    <w:abstractNumId w:val="4"/>
  </w:num>
  <w:num w:numId="5" w16cid:durableId="1262058479">
    <w:abstractNumId w:val="7"/>
  </w:num>
  <w:num w:numId="6" w16cid:durableId="789787593">
    <w:abstractNumId w:val="3"/>
  </w:num>
  <w:num w:numId="7" w16cid:durableId="1296065236">
    <w:abstractNumId w:val="2"/>
  </w:num>
  <w:num w:numId="8" w16cid:durableId="501314015">
    <w:abstractNumId w:val="1"/>
  </w:num>
  <w:num w:numId="9" w16cid:durableId="1140807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3B5F"/>
    <w:rsid w:val="0029639D"/>
    <w:rsid w:val="00326F90"/>
    <w:rsid w:val="005956C2"/>
    <w:rsid w:val="00631E2F"/>
    <w:rsid w:val="008926A1"/>
    <w:rsid w:val="008A1816"/>
    <w:rsid w:val="00902073"/>
    <w:rsid w:val="00AA1D8D"/>
    <w:rsid w:val="00B47730"/>
    <w:rsid w:val="00BB1607"/>
    <w:rsid w:val="00CB0664"/>
    <w:rsid w:val="00CC3484"/>
    <w:rsid w:val="00FC693F"/>
    <w:rsid w:val="00FD3D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303158"/>
  <w14:defaultImageDpi w14:val="300"/>
  <w15:docId w15:val="{6709A741-FA56-4C4F-BEAA-7D884714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000000"/>
      <w:sz w:val="21"/>
    </w:rPr>
  </w:style>
  <w:style w:type="paragraph" w:styleId="Heading1">
    <w:name w:val="heading 1"/>
    <w:basedOn w:val="Normal"/>
    <w:next w:val="Normal"/>
    <w:link w:val="Heading1Char"/>
    <w:uiPriority w:val="9"/>
    <w:qFormat/>
    <w:rsid w:val="00FC693F"/>
    <w:pPr>
      <w:keepNext/>
      <w:keepLines/>
      <w:spacing w:before="220" w:after="8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80" w:line="240" w:lineRule="auto"/>
      <w:contextualSpacing/>
    </w:pPr>
    <w:rPr>
      <w:rFonts w:asciiTheme="majorHAnsi" w:eastAsiaTheme="majorEastAsia" w:hAnsiTheme="majorHAnsi" w:cstheme="majorBidi"/>
      <w:b/>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Detail">
    <w:name w:val="Policy Detail"/>
    <w:pPr>
      <w:spacing w:after="0"/>
    </w:pPr>
    <w:rPr>
      <w:rFonts w:ascii="Aptos" w:hAnsi="Aptos"/>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771</Words>
  <Characters>4396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Hillsgrove Primary School Homework Policy</dc:title>
  <dc:subject>Homework expectations for EYFS, KS1 and KS2</dc:subject>
  <dc:creator>Hillsgrove Primary School</dc:creator>
  <cp:keywords/>
  <dc:description>generated by python-docx</dc:description>
  <cp:lastModifiedBy>Kat  Laurie</cp:lastModifiedBy>
  <cp:revision>3</cp:revision>
  <dcterms:created xsi:type="dcterms:W3CDTF">2026-09-18T11:45:00Z</dcterms:created>
  <dcterms:modified xsi:type="dcterms:W3CDTF">2026-09-21T08:05:00Z</dcterms:modified>
  <cp:category/>
</cp:coreProperties>
</file>